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B7" w:rsidRPr="00E06F47" w:rsidRDefault="004B030F" w:rsidP="00E06F47">
      <w:pPr>
        <w:jc w:val="center"/>
        <w:rPr>
          <w:b/>
        </w:rPr>
      </w:pPr>
      <w:r w:rsidRPr="00E06F47">
        <w:rPr>
          <w:b/>
        </w:rPr>
        <w:t xml:space="preserve">ACTA DE REUNION EXTRAORDINARIA DE JUNTA DIRECTIVA / </w:t>
      </w:r>
      <w:r w:rsidR="002F50C2" w:rsidRPr="00E06F47">
        <w:rPr>
          <w:b/>
        </w:rPr>
        <w:t>J</w:t>
      </w:r>
      <w:r w:rsidRPr="00E06F47">
        <w:rPr>
          <w:b/>
        </w:rPr>
        <w:t>UNTA DE ACCIONISTA DE LA SOCIEDAD</w:t>
      </w:r>
    </w:p>
    <w:p w:rsidR="004B030F" w:rsidRPr="00E06F47" w:rsidRDefault="004B030F" w:rsidP="00E06F47">
      <w:pPr>
        <w:jc w:val="both"/>
        <w:rPr>
          <w:b/>
        </w:rPr>
      </w:pPr>
      <w:r w:rsidRPr="00E06F47">
        <w:rPr>
          <w:b/>
        </w:rPr>
        <w:t>__________________________________________</w:t>
      </w:r>
    </w:p>
    <w:p w:rsidR="004B030F" w:rsidRPr="00E06F47" w:rsidRDefault="004B030F" w:rsidP="00E06F47">
      <w:pPr>
        <w:jc w:val="both"/>
      </w:pPr>
      <w:r w:rsidRPr="00E06F47">
        <w:t>En la ciudad de Panamá, República de Panamá, se llevó a cabo una reunión extraordinaria de la Junta Directiva / Junta de Accionistas de la sociedad denominada,</w:t>
      </w:r>
      <w:r w:rsidR="00E06F47" w:rsidRPr="00E06F47">
        <w:t xml:space="preserve"> </w:t>
      </w:r>
      <w:r w:rsidRPr="00E06F47">
        <w:t>sociedad anónima organizada y existente de conformidad con las leyes</w:t>
      </w:r>
      <w:r w:rsidR="006F1C60" w:rsidRPr="00E06F47">
        <w:t xml:space="preserve"> de la República de Panamá, en adelante, LA SOCIEDAD, el día ----------</w:t>
      </w:r>
    </w:p>
    <w:p w:rsidR="006F1C60" w:rsidRPr="00E06F47" w:rsidRDefault="006F1C60" w:rsidP="00E06F47">
      <w:pPr>
        <w:jc w:val="both"/>
      </w:pPr>
      <w:r w:rsidRPr="00E06F47">
        <w:t>Se encontraban presentes o debidamente representados la totalidad / mayoría de los miembros / tenedores de todas las acciones emitidas y con derecho a voto de la Junta Directiva / Junta de Accionistas, quienes decidieron celebrar dicha reunión renunciando al derecho de aviso de previa convocatoria, quedando constituido el quórum reglamentario.</w:t>
      </w:r>
    </w:p>
    <w:p w:rsidR="006F1C60" w:rsidRPr="00E06F47" w:rsidRDefault="006F1C60" w:rsidP="00E06F47">
      <w:pPr>
        <w:jc w:val="both"/>
      </w:pPr>
      <w:r w:rsidRPr="00E06F47">
        <w:t>Presidió la reunión</w:t>
      </w:r>
      <w:r w:rsidR="00E06F47" w:rsidRPr="00E06F47">
        <w:t xml:space="preserve"> </w:t>
      </w:r>
      <w:r w:rsidRPr="00E06F47">
        <w:t>----------------------, Presidente (a) de la sociedad, y en ella actuó como secretario (a) titular del cargo</w:t>
      </w:r>
      <w:r w:rsidR="003068F4" w:rsidRPr="00E06F47">
        <w:t xml:space="preserve"> -----------------------------------------------.</w:t>
      </w:r>
    </w:p>
    <w:p w:rsidR="003068F4" w:rsidRPr="00E06F47" w:rsidRDefault="003068F4" w:rsidP="00E06F47">
      <w:pPr>
        <w:jc w:val="both"/>
      </w:pPr>
      <w:r w:rsidRPr="00E06F47">
        <w:t>El (La) Presidente (a) declaró abierta la reunión y señaló que el motivo de la misma era someter a consideración la conveniencia para la sociedad de los siguientes temas: autorizar la apertura de Cuenta de ahorros / Cuenta Corriente / Depósito a Plazo Fijo en el Banco General, S.A.; designar a la (s) persona (s) que en representación de la sociedad manejará (n) la cuenta; autorizar la celebración del Contrato de Servicios Bancarios con Banco General, S.A. y designar a la (s) persona (s) que en representación de la sociedad firmará (n) dicho contrato, otorgará (n) consentimiento para que Banco General, S.A. consulte y disponga de las referencias</w:t>
      </w:r>
      <w:r w:rsidR="005475EF" w:rsidRPr="00E06F47">
        <w:t xml:space="preserve"> de crédito de la sociedad y firmarán cualquier formulario y/o documento que Banco General, S.A., requiera para la apertura de la cuenta.</w:t>
      </w:r>
      <w:r w:rsidR="00E06F47" w:rsidRPr="00E06F47">
        <w:t xml:space="preserve"> </w:t>
      </w:r>
      <w:r w:rsidR="005475EF" w:rsidRPr="00E06F47">
        <w:t>Además, el (la) Presidente (a) mencionó</w:t>
      </w:r>
      <w:r w:rsidR="00FE20D0" w:rsidRPr="00E06F47">
        <w:t xml:space="preserve"> que se hace necesario designar a la(s) persona (s) autorizada(s) para acceder al sistema de Banca Electrónica y designar a la persona autorizada para retirar documentación que contenga los códigos para acceder al sistema de Banca Electrónica.</w:t>
      </w:r>
    </w:p>
    <w:p w:rsidR="00FE20D0" w:rsidRPr="00E06F47" w:rsidRDefault="00FE20D0" w:rsidP="00E06F47">
      <w:pPr>
        <w:jc w:val="both"/>
      </w:pPr>
      <w:r w:rsidRPr="00E06F47">
        <w:t>Luego de discutidas las mociones debidamente presentadas y secundadas, se aprobó por unanimidad lo siguiente:</w:t>
      </w:r>
    </w:p>
    <w:p w:rsidR="00FE20D0" w:rsidRPr="00E06F47" w:rsidRDefault="00FE20D0" w:rsidP="00E06F47">
      <w:pPr>
        <w:jc w:val="both"/>
      </w:pPr>
      <w:r w:rsidRPr="00E06F47">
        <w:t xml:space="preserve">RESUELTO </w:t>
      </w:r>
      <w:proofErr w:type="gramStart"/>
      <w:r w:rsidRPr="00E06F47">
        <w:t>No.1 :</w:t>
      </w:r>
      <w:proofErr w:type="gramEnd"/>
      <w:r w:rsidRPr="00E06F47">
        <w:t xml:space="preserve"> a) Abrir una cuenta de ahorros / Cuenta Corriente / Depósito a Plazo Fijo y designar depositario de los fondos de</w:t>
      </w:r>
      <w:r w:rsidR="00E06F47" w:rsidRPr="00E06F47">
        <w:t xml:space="preserve"> </w:t>
      </w:r>
      <w:r w:rsidRPr="00E06F47">
        <w:t>esta sociedad a Banco General, S.A., que en adelante se denominará EL BANCO, y autorizar, como se indica más adelante, a los dignatarios, agentes y mandatarios e LA SOCIEDAD, para depositar los fondos de LA SOCIEDAD en EL BANCO en cualesquiera de sus sucursales o a través de cualquier medio autorizado por el BANCO.</w:t>
      </w:r>
    </w:p>
    <w:p w:rsidR="00FE20D0" w:rsidRPr="00E06F47" w:rsidRDefault="00FE20D0" w:rsidP="00E06F47">
      <w:pPr>
        <w:jc w:val="both"/>
      </w:pPr>
      <w:r w:rsidRPr="00E06F47">
        <w:t>b) En relación con los fondos de LA SOCIEDAD que se encuentren en la referida cuenta, y mientras la Junta Directiva / Junta de Accionistas no disponga lo contrario, está (n) autorizada (s) a actuar en nombre de la sociedad la (s) siguiente (s) persona (s).</w:t>
      </w:r>
    </w:p>
    <w:p w:rsidR="00FE20D0" w:rsidRPr="00E06F47" w:rsidRDefault="00FE20D0" w:rsidP="00E06F47">
      <w:pPr>
        <w:jc w:val="both"/>
        <w:rPr>
          <w:b/>
        </w:rPr>
      </w:pPr>
      <w:r w:rsidRPr="00E06F47">
        <w:rPr>
          <w:b/>
        </w:rPr>
        <w:t>* Enumerar</w:t>
      </w:r>
      <w:r w:rsidR="00E06F47" w:rsidRPr="00E06F47">
        <w:rPr>
          <w:b/>
        </w:rPr>
        <w:t xml:space="preserve"> </w:t>
      </w:r>
      <w:r w:rsidRPr="00E06F47">
        <w:rPr>
          <w:b/>
        </w:rPr>
        <w:t xml:space="preserve">el nombre y cédula o número de pasaporte de la (s) persona (s) autorizada (s) a firmar y la manera en que ha (n) de ejercer dicho derecho a firma (individualmente, conjuntamente, cualesquiera dos de los mencionados o de otra forma propuesta. </w:t>
      </w:r>
    </w:p>
    <w:p w:rsidR="00FE20D0" w:rsidRPr="00E06F47" w:rsidRDefault="00FE20D0" w:rsidP="00E06F47">
      <w:pPr>
        <w:jc w:val="both"/>
      </w:pPr>
    </w:p>
    <w:p w:rsidR="00FE20D0" w:rsidRPr="00E06F47" w:rsidRDefault="00FE20D0" w:rsidP="00E06F47">
      <w:pPr>
        <w:jc w:val="both"/>
      </w:pPr>
      <w:proofErr w:type="gramStart"/>
      <w:r w:rsidRPr="00E06F47">
        <w:t>quien</w:t>
      </w:r>
      <w:proofErr w:type="gramEnd"/>
      <w:r w:rsidRPr="00E06F47">
        <w:t xml:space="preserve"> (es) queda (n) autorizada (s) para firmar todos y cada uno de los cheques, giros u otras órdenes e instrucciones respecto a los fondos que, en cualquier tiempo, se hallen al crédito de LA SOCIEDAD en dicha cuenta</w:t>
      </w:r>
    </w:p>
    <w:p w:rsidR="00FE20D0" w:rsidRPr="00E06F47" w:rsidRDefault="00FE20D0" w:rsidP="00E06F47">
      <w:pPr>
        <w:jc w:val="both"/>
      </w:pPr>
      <w:r w:rsidRPr="00E06F47">
        <w:t>RESUELTO NO. 2: Autorizar la celebración del Contrato de Servicios Bancarios con EL BANCO, y autorizar a la (s) siguiente (s) persona (s) para que Individual / Conjunta cualquiera de</w:t>
      </w:r>
      <w:r w:rsidR="006F0582" w:rsidRPr="00E06F47">
        <w:t xml:space="preserve"> ellos, en </w:t>
      </w:r>
      <w:r w:rsidR="006F0582" w:rsidRPr="00E06F47">
        <w:lastRenderedPageBreak/>
        <w:t>nombre y representación de LA SOCIEDAD, firme (n) dicho contrato, otorgue (n) consentimiento para que Banco General, S.A. consulte y disponga de las referencias de crédito de LA SOCIEDAD, y firme (n) cualquier formulario y/o documento que EL BANCO requiera para la apertura de la cuenta.</w:t>
      </w:r>
    </w:p>
    <w:p w:rsidR="006F0582" w:rsidRPr="00E06F47" w:rsidRDefault="006F0582" w:rsidP="00E06F47">
      <w:pPr>
        <w:jc w:val="both"/>
      </w:pPr>
      <w:r w:rsidRPr="00E06F47">
        <w:t>RESUELTO No. 3: Autorizar a las siguientes persona (s) para que en nombre de LA SOCIEDAD</w:t>
      </w:r>
      <w:r w:rsidR="00E06F47" w:rsidRPr="00E06F47">
        <w:t xml:space="preserve"> </w:t>
      </w:r>
      <w:r w:rsidRPr="00E06F47">
        <w:t>tenga (n) acceso al mencionado sistema de Banca Electrónica de EL BANCO:</w:t>
      </w:r>
    </w:p>
    <w:p w:rsidR="006F0582" w:rsidRPr="00E06F47" w:rsidRDefault="006F0582" w:rsidP="00E06F47">
      <w:pPr>
        <w:pStyle w:val="Prrafodelista"/>
        <w:numPr>
          <w:ilvl w:val="0"/>
          <w:numId w:val="1"/>
        </w:numPr>
        <w:jc w:val="both"/>
      </w:pPr>
      <w:r w:rsidRPr="00E06F47">
        <w:t>*****</w:t>
      </w:r>
    </w:p>
    <w:p w:rsidR="006F0582" w:rsidRPr="00E06F47" w:rsidRDefault="006F0582" w:rsidP="00E06F47">
      <w:pPr>
        <w:pStyle w:val="Prrafodelista"/>
        <w:numPr>
          <w:ilvl w:val="0"/>
          <w:numId w:val="1"/>
        </w:numPr>
        <w:jc w:val="both"/>
      </w:pPr>
      <w:r w:rsidRPr="00E06F47">
        <w:t>*****</w:t>
      </w:r>
    </w:p>
    <w:p w:rsidR="006F0582" w:rsidRPr="00E06F47" w:rsidRDefault="006F0582" w:rsidP="00E06F47">
      <w:pPr>
        <w:pStyle w:val="Prrafodelista"/>
        <w:numPr>
          <w:ilvl w:val="0"/>
          <w:numId w:val="1"/>
        </w:numPr>
        <w:jc w:val="both"/>
      </w:pPr>
      <w:r w:rsidRPr="00E06F47">
        <w:t>*****</w:t>
      </w:r>
    </w:p>
    <w:p w:rsidR="006F0582" w:rsidRPr="00E06F47" w:rsidRDefault="006F0582" w:rsidP="00E06F47">
      <w:pPr>
        <w:pStyle w:val="Prrafodelista"/>
        <w:numPr>
          <w:ilvl w:val="0"/>
          <w:numId w:val="1"/>
        </w:numPr>
        <w:jc w:val="both"/>
      </w:pPr>
      <w:r w:rsidRPr="00E06F47">
        <w:t>*****</w:t>
      </w:r>
    </w:p>
    <w:p w:rsidR="006F0582" w:rsidRPr="00E06F47" w:rsidRDefault="006F0582" w:rsidP="00E06F47">
      <w:pPr>
        <w:pStyle w:val="Prrafodelista"/>
        <w:numPr>
          <w:ilvl w:val="0"/>
          <w:numId w:val="1"/>
        </w:numPr>
        <w:jc w:val="both"/>
      </w:pPr>
      <w:r w:rsidRPr="00E06F47">
        <w:t>*****</w:t>
      </w:r>
    </w:p>
    <w:p w:rsidR="006F0582" w:rsidRPr="00E06F47" w:rsidRDefault="006F0582" w:rsidP="00E06F47">
      <w:pPr>
        <w:pStyle w:val="Prrafodelista"/>
        <w:numPr>
          <w:ilvl w:val="0"/>
          <w:numId w:val="1"/>
        </w:numPr>
        <w:jc w:val="both"/>
      </w:pPr>
      <w:r w:rsidRPr="00E06F47">
        <w:t>*****</w:t>
      </w:r>
    </w:p>
    <w:p w:rsidR="006F0582" w:rsidRPr="00E06F47" w:rsidRDefault="006F0582" w:rsidP="00E06F47">
      <w:pPr>
        <w:pStyle w:val="Prrafodelista"/>
        <w:numPr>
          <w:ilvl w:val="0"/>
          <w:numId w:val="1"/>
        </w:numPr>
        <w:jc w:val="both"/>
      </w:pPr>
      <w:r w:rsidRPr="00E06F47">
        <w:t>*****</w:t>
      </w:r>
    </w:p>
    <w:p w:rsidR="006F0582" w:rsidRPr="00E06F47" w:rsidRDefault="006F0582" w:rsidP="00E06F47">
      <w:pPr>
        <w:jc w:val="both"/>
      </w:pPr>
      <w:r w:rsidRPr="00E06F47">
        <w:t>Enumerar aquí la persona (s) con derecho a acceder al sistema de Banca Electrónica y especificar al lado el tipo de acceso.</w:t>
      </w:r>
      <w:r w:rsidR="00E06F47" w:rsidRPr="00E06F47">
        <w:t xml:space="preserve"> </w:t>
      </w:r>
      <w:r w:rsidRPr="00E06F47">
        <w:t>Los tipos de acceso pueden ser: Consulta, Creado de Pagos o Competo (este último permite realizar o autorizar pagos por Banca en Línea y sólo puede asignarse a firmantes de la cuenta establecidos en el Resuelto 1 sección b de esta Acta.</w:t>
      </w:r>
    </w:p>
    <w:p w:rsidR="006F0582" w:rsidRPr="00E06F47" w:rsidRDefault="006F0582" w:rsidP="00E06F47">
      <w:pPr>
        <w:jc w:val="both"/>
      </w:pPr>
      <w:r w:rsidRPr="00E06F47">
        <w:t>RESUELTO No. 4: Autorizar a -----------------------, con cédula de identidad personal o pasaporte No. -------------------------------, para que en nombre de LA SOCIEDAD</w:t>
      </w:r>
      <w:r w:rsidR="00E06F47" w:rsidRPr="00E06F47">
        <w:t xml:space="preserve"> </w:t>
      </w:r>
      <w:r w:rsidRPr="00E06F47">
        <w:t>retire la documentación que contenga los códigos para acceder al sistema de Banca Electrónica de EL BANCO.</w:t>
      </w:r>
    </w:p>
    <w:p w:rsidR="006F0582" w:rsidRPr="00E06F47" w:rsidRDefault="006F0582" w:rsidP="00E06F47">
      <w:pPr>
        <w:jc w:val="both"/>
      </w:pPr>
    </w:p>
    <w:p w:rsidR="006F0582" w:rsidRPr="00E06F47" w:rsidRDefault="006F0582" w:rsidP="00E06F47">
      <w:pPr>
        <w:jc w:val="both"/>
      </w:pPr>
      <w:r w:rsidRPr="00E06F47">
        <w:t>No habiendo otro asunto sobre los cuales debía tratar la Junta Directiva / Junta de Accionista, se declaró cerrada la reunión, previo levantamiento de la presente acta que firman el Presidente y el (la) Secretario (a).</w:t>
      </w:r>
    </w:p>
    <w:p w:rsidR="006F0582" w:rsidRPr="00E06F47" w:rsidRDefault="006F0582" w:rsidP="00E06F47">
      <w:pPr>
        <w:jc w:val="both"/>
      </w:pPr>
    </w:p>
    <w:p w:rsidR="006F0582" w:rsidRPr="00E06F47" w:rsidRDefault="006F0582" w:rsidP="00E06F47">
      <w:pPr>
        <w:jc w:val="both"/>
      </w:pPr>
    </w:p>
    <w:p w:rsidR="006F0582" w:rsidRPr="00E06F47" w:rsidRDefault="006F0582" w:rsidP="00E06F47">
      <w:pPr>
        <w:jc w:val="both"/>
      </w:pPr>
      <w:bookmarkStart w:id="0" w:name="_GoBack"/>
      <w:bookmarkEnd w:id="0"/>
    </w:p>
    <w:p w:rsidR="006F0582" w:rsidRPr="00E06F47" w:rsidRDefault="006F0582" w:rsidP="00E06F47">
      <w:pPr>
        <w:jc w:val="both"/>
      </w:pPr>
      <w:r w:rsidRPr="00E06F47">
        <w:t>_____________________________</w:t>
      </w:r>
      <w:r w:rsidR="00E06F47" w:rsidRPr="00E06F47">
        <w:t xml:space="preserve"> </w:t>
      </w:r>
      <w:r w:rsidRPr="00E06F47">
        <w:tab/>
      </w:r>
      <w:r w:rsidRPr="00E06F47">
        <w:tab/>
        <w:t>___________________________________</w:t>
      </w:r>
    </w:p>
    <w:p w:rsidR="006F0582" w:rsidRPr="00E06F47" w:rsidRDefault="006F0582" w:rsidP="00E06F47">
      <w:pPr>
        <w:jc w:val="both"/>
      </w:pPr>
      <w:r w:rsidRPr="00E06F47">
        <w:t>Presidente (a)</w:t>
      </w:r>
      <w:r w:rsidRPr="00E06F47">
        <w:tab/>
      </w:r>
      <w:r w:rsidRPr="00E06F47">
        <w:tab/>
      </w:r>
      <w:r w:rsidRPr="00E06F47">
        <w:tab/>
      </w:r>
      <w:r w:rsidRPr="00E06F47">
        <w:tab/>
      </w:r>
      <w:r w:rsidRPr="00E06F47">
        <w:tab/>
      </w:r>
      <w:r w:rsidRPr="00E06F47">
        <w:tab/>
        <w:t>Secretario (a)</w:t>
      </w:r>
    </w:p>
    <w:p w:rsidR="006F0582" w:rsidRPr="00E06F47" w:rsidRDefault="006F0582" w:rsidP="00E06F47">
      <w:pPr>
        <w:jc w:val="both"/>
      </w:pPr>
    </w:p>
    <w:p w:rsidR="006F0582" w:rsidRPr="00E06F47" w:rsidRDefault="006F0582" w:rsidP="00E06F47">
      <w:pPr>
        <w:jc w:val="both"/>
      </w:pPr>
    </w:p>
    <w:p w:rsidR="006F0582" w:rsidRPr="00E06F47" w:rsidRDefault="006F0582" w:rsidP="00E06F47">
      <w:pPr>
        <w:jc w:val="both"/>
      </w:pPr>
      <w:r w:rsidRPr="00E06F47">
        <w:t>El (La) Secretario (a) de la sociedad ---------------------------------------------------------, por este medio certifica que lo anterior es fiel copia del original del Acta de una Reunión Extraordinaria de la Junta Directiva / Junta de Accionista de dicha sociedad, celebrada el día --------------------------------------.</w:t>
      </w:r>
    </w:p>
    <w:p w:rsidR="006F0582" w:rsidRPr="00E06F47" w:rsidRDefault="006F0582" w:rsidP="00E06F47">
      <w:pPr>
        <w:jc w:val="both"/>
      </w:pPr>
    </w:p>
    <w:p w:rsidR="006F0582" w:rsidRPr="00E06F47" w:rsidRDefault="006F0582" w:rsidP="00E06F47">
      <w:pPr>
        <w:jc w:val="both"/>
      </w:pPr>
      <w:r w:rsidRPr="00E06F47">
        <w:t>.</w:t>
      </w:r>
    </w:p>
    <w:p w:rsidR="006F0582" w:rsidRPr="00E06F47" w:rsidRDefault="006F0582" w:rsidP="00E06F47">
      <w:pPr>
        <w:jc w:val="both"/>
      </w:pPr>
    </w:p>
    <w:p w:rsidR="004B030F" w:rsidRPr="00E06F47" w:rsidRDefault="004B030F" w:rsidP="00E06F47">
      <w:pPr>
        <w:jc w:val="both"/>
        <w:rPr>
          <w:b/>
        </w:rPr>
      </w:pPr>
    </w:p>
    <w:sectPr w:rsidR="004B030F" w:rsidRPr="00E06F47" w:rsidSect="004B030F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89" w:rsidRDefault="00F31B89" w:rsidP="00E06F47">
      <w:pPr>
        <w:spacing w:after="0" w:line="240" w:lineRule="auto"/>
      </w:pPr>
      <w:r>
        <w:separator/>
      </w:r>
    </w:p>
  </w:endnote>
  <w:endnote w:type="continuationSeparator" w:id="0">
    <w:p w:rsidR="00F31B89" w:rsidRDefault="00F31B89" w:rsidP="00E0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89" w:rsidRDefault="00F31B89" w:rsidP="00E06F47">
      <w:pPr>
        <w:spacing w:after="0" w:line="240" w:lineRule="auto"/>
      </w:pPr>
      <w:r>
        <w:separator/>
      </w:r>
    </w:p>
  </w:footnote>
  <w:footnote w:type="continuationSeparator" w:id="0">
    <w:p w:rsidR="00F31B89" w:rsidRDefault="00F31B89" w:rsidP="00E0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7" w:rsidRDefault="00E06F47" w:rsidP="00E06F47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0E6DAC0" wp14:editId="7362D88F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F47" w:rsidRDefault="00E06F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238"/>
    <w:multiLevelType w:val="hybridMultilevel"/>
    <w:tmpl w:val="45949D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0F"/>
    <w:rsid w:val="002F50C2"/>
    <w:rsid w:val="003068F4"/>
    <w:rsid w:val="004B030F"/>
    <w:rsid w:val="005475EF"/>
    <w:rsid w:val="006F0582"/>
    <w:rsid w:val="006F1C60"/>
    <w:rsid w:val="009513B7"/>
    <w:rsid w:val="00E06F47"/>
    <w:rsid w:val="00F31B89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6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F47"/>
  </w:style>
  <w:style w:type="paragraph" w:styleId="Piedepgina">
    <w:name w:val="footer"/>
    <w:basedOn w:val="Normal"/>
    <w:link w:val="PiedepginaCar"/>
    <w:uiPriority w:val="99"/>
    <w:unhideWhenUsed/>
    <w:rsid w:val="00E06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F47"/>
  </w:style>
  <w:style w:type="paragraph" w:styleId="Textodeglobo">
    <w:name w:val="Balloon Text"/>
    <w:basedOn w:val="Normal"/>
    <w:link w:val="TextodegloboCar"/>
    <w:uiPriority w:val="99"/>
    <w:semiHidden/>
    <w:unhideWhenUsed/>
    <w:rsid w:val="00E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6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F47"/>
  </w:style>
  <w:style w:type="paragraph" w:styleId="Piedepgina">
    <w:name w:val="footer"/>
    <w:basedOn w:val="Normal"/>
    <w:link w:val="PiedepginaCar"/>
    <w:uiPriority w:val="99"/>
    <w:unhideWhenUsed/>
    <w:rsid w:val="00E06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F47"/>
  </w:style>
  <w:style w:type="paragraph" w:styleId="Textodeglobo">
    <w:name w:val="Balloon Text"/>
    <w:basedOn w:val="Normal"/>
    <w:link w:val="TextodegloboCar"/>
    <w:uiPriority w:val="99"/>
    <w:semiHidden/>
    <w:unhideWhenUsed/>
    <w:rsid w:val="00E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6</cp:revision>
  <dcterms:created xsi:type="dcterms:W3CDTF">2011-12-07T19:38:00Z</dcterms:created>
  <dcterms:modified xsi:type="dcterms:W3CDTF">2012-02-16T15:22:00Z</dcterms:modified>
</cp:coreProperties>
</file>