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7" w:rsidRPr="00A10E0D" w:rsidRDefault="00A10E0D" w:rsidP="00A10E0D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TRABAJADOR(A) EXTRANJERO</w:t>
      </w:r>
      <w:r w:rsidR="002804BA" w:rsidRPr="00A10E0D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 xml:space="preserve">(A) EMPLEADO DE CONFIANZA DE EMPRESAS QUE SURTEN SUS EFECTOS EN EL EXTERIOR </w:t>
      </w:r>
      <w:r w:rsidR="002804BA" w:rsidRPr="00A10E0D">
        <w:rPr>
          <w:rFonts w:ascii="Arial" w:eastAsia="Times New Roman" w:hAnsi="Arial" w:cs="Arial"/>
          <w:sz w:val="24"/>
          <w:szCs w:val="24"/>
          <w:u w:val="single"/>
          <w:lang w:eastAsia="es-PA"/>
        </w:rPr>
        <w:br/>
      </w:r>
    </w:p>
    <w:p w:rsidR="00BA652B" w:rsidRPr="00A10E0D" w:rsidRDefault="002804BA" w:rsidP="00A10E0D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A10E0D">
        <w:rPr>
          <w:rFonts w:ascii="Arial" w:eastAsia="Times New Roman" w:hAnsi="Arial" w:cs="Arial"/>
          <w:sz w:val="24"/>
          <w:szCs w:val="24"/>
          <w:lang w:eastAsia="es-PA"/>
        </w:rPr>
        <w:t xml:space="preserve">Los requisitos señalados en el artículo sexto (10%), </w:t>
      </w:r>
      <w:r w:rsidRPr="00A10E0D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exceptuando la presentación de la Licencia Comercial y la planilla de la Caja del seguro. </w:t>
      </w:r>
      <w:r w:rsidRPr="00A10E0D">
        <w:rPr>
          <w:rFonts w:ascii="Arial" w:eastAsia="Times New Roman" w:hAnsi="Arial" w:cs="Arial"/>
          <w:b/>
          <w:sz w:val="24"/>
          <w:szCs w:val="24"/>
          <w:lang w:eastAsia="es-PA"/>
        </w:rPr>
        <w:br/>
      </w:r>
      <w:bookmarkStart w:id="0" w:name="_GoBack"/>
      <w:bookmarkEnd w:id="0"/>
    </w:p>
    <w:p w:rsidR="00BA652B" w:rsidRPr="00A10E0D" w:rsidRDefault="002804BA" w:rsidP="00A10E0D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A10E0D">
        <w:rPr>
          <w:rFonts w:ascii="Arial" w:eastAsia="Times New Roman" w:hAnsi="Arial" w:cs="Arial"/>
          <w:b/>
          <w:sz w:val="24"/>
          <w:szCs w:val="24"/>
          <w:lang w:eastAsia="es-PA"/>
        </w:rPr>
        <w:t>Certificación expedida por el Ministerio de Comercio e Industria</w:t>
      </w:r>
      <w:r w:rsidRPr="00A10E0D">
        <w:rPr>
          <w:rFonts w:ascii="Arial" w:eastAsia="Times New Roman" w:hAnsi="Arial" w:cs="Arial"/>
          <w:sz w:val="24"/>
          <w:szCs w:val="24"/>
          <w:lang w:eastAsia="es-PA"/>
        </w:rPr>
        <w:t xml:space="preserve"> o </w:t>
      </w:r>
      <w:r w:rsidRPr="00A10E0D">
        <w:rPr>
          <w:rFonts w:ascii="Arial" w:eastAsia="Times New Roman" w:hAnsi="Arial" w:cs="Arial"/>
          <w:b/>
          <w:sz w:val="24"/>
          <w:szCs w:val="24"/>
          <w:lang w:eastAsia="es-PA"/>
        </w:rPr>
        <w:t>por la Superintendencia de bancos</w:t>
      </w:r>
      <w:r w:rsidRPr="00A10E0D">
        <w:rPr>
          <w:rFonts w:ascii="Arial" w:eastAsia="Times New Roman" w:hAnsi="Arial" w:cs="Arial"/>
          <w:sz w:val="24"/>
          <w:szCs w:val="24"/>
          <w:lang w:eastAsia="es-PA"/>
        </w:rPr>
        <w:t xml:space="preserve"> que establezca que la empresa aludida no requiere Licencia Comercial, porque sus transacciones se perfeccionan o surten sus efectos en el exterior. </w:t>
      </w:r>
    </w:p>
    <w:p w:rsidR="002804BA" w:rsidRPr="00BA652B" w:rsidRDefault="002804BA" w:rsidP="00A10E0D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BA652B">
        <w:rPr>
          <w:rFonts w:ascii="Arial" w:eastAsia="Times New Roman" w:hAnsi="Arial" w:cs="Arial"/>
          <w:b/>
          <w:sz w:val="24"/>
          <w:szCs w:val="24"/>
          <w:lang w:eastAsia="es-PA"/>
        </w:rPr>
        <w:t>Fundamento Legal: Artículo decimoprimero del Decreto Ejecutiv</w:t>
      </w:r>
      <w:r w:rsidR="00BA652B" w:rsidRPr="00BA652B">
        <w:rPr>
          <w:rFonts w:ascii="Arial" w:eastAsia="Times New Roman" w:hAnsi="Arial" w:cs="Arial"/>
          <w:b/>
          <w:sz w:val="24"/>
          <w:szCs w:val="24"/>
          <w:lang w:eastAsia="es-PA"/>
        </w:rPr>
        <w:t>o No. 17 de 11 de mayo de 1999</w:t>
      </w:r>
      <w:r w:rsidR="00A10E0D">
        <w:rPr>
          <w:rFonts w:ascii="Arial" w:eastAsia="Times New Roman" w:hAnsi="Arial" w:cs="Arial"/>
          <w:b/>
          <w:sz w:val="24"/>
          <w:szCs w:val="24"/>
          <w:lang w:eastAsia="es-PA"/>
        </w:rPr>
        <w:t>.</w:t>
      </w:r>
    </w:p>
    <w:sectPr w:rsidR="002804BA" w:rsidRPr="00BA65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5F" w:rsidRDefault="0043035F" w:rsidP="00837CCB">
      <w:pPr>
        <w:spacing w:after="0" w:line="240" w:lineRule="auto"/>
      </w:pPr>
      <w:r>
        <w:separator/>
      </w:r>
    </w:p>
  </w:endnote>
  <w:endnote w:type="continuationSeparator" w:id="0">
    <w:p w:rsidR="0043035F" w:rsidRDefault="0043035F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5F" w:rsidRDefault="0043035F" w:rsidP="00837CCB">
      <w:pPr>
        <w:spacing w:after="0" w:line="240" w:lineRule="auto"/>
      </w:pPr>
      <w:r>
        <w:separator/>
      </w:r>
    </w:p>
  </w:footnote>
  <w:footnote w:type="continuationSeparator" w:id="0">
    <w:p w:rsidR="0043035F" w:rsidRDefault="0043035F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0D" w:rsidRDefault="00A10E0D" w:rsidP="00A10E0D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1CC3B1F6" wp14:editId="1A8EEACF">
          <wp:extent cx="1542197" cy="1091821"/>
          <wp:effectExtent l="0" t="0" r="1270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29" cy="109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E0D" w:rsidRDefault="00A10E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A74"/>
    <w:multiLevelType w:val="hybridMultilevel"/>
    <w:tmpl w:val="B7FCCFD4"/>
    <w:lvl w:ilvl="0" w:tplc="B5FAC0C4">
      <w:start w:val="1"/>
      <w:numFmt w:val="upperLetter"/>
      <w:lvlText w:val="%1-"/>
      <w:lvlJc w:val="left"/>
      <w:pPr>
        <w:ind w:left="780" w:hanging="4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476"/>
    <w:multiLevelType w:val="hybridMultilevel"/>
    <w:tmpl w:val="7396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A1577"/>
    <w:rsid w:val="000B709A"/>
    <w:rsid w:val="000F1673"/>
    <w:rsid w:val="001124B1"/>
    <w:rsid w:val="001550AC"/>
    <w:rsid w:val="0016373C"/>
    <w:rsid w:val="001718D6"/>
    <w:rsid w:val="00171B39"/>
    <w:rsid w:val="00234486"/>
    <w:rsid w:val="002804BA"/>
    <w:rsid w:val="002A10F8"/>
    <w:rsid w:val="00313241"/>
    <w:rsid w:val="0032491B"/>
    <w:rsid w:val="00420DA0"/>
    <w:rsid w:val="0043035F"/>
    <w:rsid w:val="00441EE1"/>
    <w:rsid w:val="00466310"/>
    <w:rsid w:val="00480338"/>
    <w:rsid w:val="00483021"/>
    <w:rsid w:val="004E09E9"/>
    <w:rsid w:val="004E7538"/>
    <w:rsid w:val="00551AD8"/>
    <w:rsid w:val="00553364"/>
    <w:rsid w:val="005751E3"/>
    <w:rsid w:val="00593E03"/>
    <w:rsid w:val="005E18B5"/>
    <w:rsid w:val="006810D7"/>
    <w:rsid w:val="006A0BE2"/>
    <w:rsid w:val="006C6CA7"/>
    <w:rsid w:val="006D0762"/>
    <w:rsid w:val="006E0FE2"/>
    <w:rsid w:val="007A1DC5"/>
    <w:rsid w:val="007E706A"/>
    <w:rsid w:val="007F43D3"/>
    <w:rsid w:val="00837CCB"/>
    <w:rsid w:val="008B050D"/>
    <w:rsid w:val="009327AB"/>
    <w:rsid w:val="009D0160"/>
    <w:rsid w:val="00A10E0D"/>
    <w:rsid w:val="00AB7A8C"/>
    <w:rsid w:val="00B15F70"/>
    <w:rsid w:val="00B17AE0"/>
    <w:rsid w:val="00B2444F"/>
    <w:rsid w:val="00B65409"/>
    <w:rsid w:val="00B826F6"/>
    <w:rsid w:val="00BA652B"/>
    <w:rsid w:val="00BC2B99"/>
    <w:rsid w:val="00BC63E8"/>
    <w:rsid w:val="00BF4452"/>
    <w:rsid w:val="00C64DBE"/>
    <w:rsid w:val="00CD579C"/>
    <w:rsid w:val="00D5653F"/>
    <w:rsid w:val="00DD0F1D"/>
    <w:rsid w:val="00E01C18"/>
    <w:rsid w:val="00EA3F79"/>
    <w:rsid w:val="00EF442E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A1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A1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2012-02-23T14:50:00Z</dcterms:created>
  <dcterms:modified xsi:type="dcterms:W3CDTF">2012-02-23T14:50:00Z</dcterms:modified>
</cp:coreProperties>
</file>