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78" w:rsidRDefault="005D4678" w:rsidP="006D12B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TRAMITACIÓN DE PERSONERÍA JURIDICA PARA ASOCIACIONES SIN FINES DE LUCRO EN EL MINISTERIO DE GOBIERNO Y JUSTICIA</w:t>
      </w:r>
    </w:p>
    <w:p w:rsidR="004A73B3" w:rsidRPr="004A73B3" w:rsidRDefault="004A73B3" w:rsidP="006D12BC">
      <w:pPr>
        <w:jc w:val="both"/>
        <w:rPr>
          <w:rFonts w:ascii="Arial" w:hAnsi="Arial" w:cs="Arial"/>
          <w:b/>
          <w:sz w:val="24"/>
          <w:szCs w:val="24"/>
        </w:rPr>
      </w:pPr>
      <w:r w:rsidRPr="004A73B3">
        <w:rPr>
          <w:rFonts w:ascii="Arial" w:hAnsi="Arial" w:cs="Arial"/>
          <w:b/>
          <w:sz w:val="24"/>
          <w:szCs w:val="24"/>
        </w:rPr>
        <w:t xml:space="preserve">Requisitos y trámites: </w:t>
      </w:r>
    </w:p>
    <w:p w:rsidR="004A73B3" w:rsidRDefault="004A73B3" w:rsidP="006D1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73B3">
        <w:rPr>
          <w:rFonts w:ascii="Arial" w:hAnsi="Arial" w:cs="Arial"/>
          <w:b/>
          <w:sz w:val="24"/>
          <w:szCs w:val="24"/>
        </w:rPr>
        <w:t xml:space="preserve">Poder </w:t>
      </w:r>
      <w:r w:rsidRPr="004A73B3">
        <w:rPr>
          <w:rFonts w:ascii="Arial" w:hAnsi="Arial" w:cs="Arial"/>
          <w:sz w:val="24"/>
          <w:szCs w:val="24"/>
        </w:rPr>
        <w:t xml:space="preserve">y </w:t>
      </w:r>
      <w:r w:rsidRPr="004A73B3">
        <w:rPr>
          <w:rFonts w:ascii="Arial" w:hAnsi="Arial" w:cs="Arial"/>
          <w:b/>
          <w:sz w:val="24"/>
          <w:szCs w:val="24"/>
        </w:rPr>
        <w:t>solicitud a través de abogado</w:t>
      </w:r>
      <w:r w:rsidRPr="004A73B3">
        <w:rPr>
          <w:rFonts w:ascii="Arial" w:hAnsi="Arial" w:cs="Arial"/>
          <w:sz w:val="24"/>
          <w:szCs w:val="24"/>
        </w:rPr>
        <w:t>, en papel tamaño 8 1/2 X13 habilitado. La solicitud debe contener el fund</w:t>
      </w:r>
      <w:r>
        <w:rPr>
          <w:rFonts w:ascii="Arial" w:hAnsi="Arial" w:cs="Arial"/>
          <w:sz w:val="24"/>
          <w:szCs w:val="24"/>
        </w:rPr>
        <w:t xml:space="preserve">amento legal correspondiente, como lo establece </w:t>
      </w:r>
      <w:r w:rsidRPr="004A73B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Ley 56 de 25 de julio de 1996.</w:t>
      </w:r>
    </w:p>
    <w:p w:rsidR="004A73B3" w:rsidRDefault="004A73B3" w:rsidP="006D1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73B3">
        <w:rPr>
          <w:rFonts w:ascii="Arial" w:hAnsi="Arial" w:cs="Arial"/>
          <w:b/>
          <w:sz w:val="24"/>
          <w:szCs w:val="24"/>
        </w:rPr>
        <w:t>Acta de constitución de la entidad</w:t>
      </w:r>
      <w:r w:rsidRPr="004A73B3">
        <w:rPr>
          <w:rFonts w:ascii="Arial" w:hAnsi="Arial" w:cs="Arial"/>
          <w:sz w:val="24"/>
          <w:szCs w:val="24"/>
        </w:rPr>
        <w:t>, la cual debe estar refrendada por el Presidente y Secretario de la asociación. Ninguna asociación podrá, adoptar una denominación idéntica o parecida a la de otra ya registrada, para evitar que los asociados puedan confundirse al identificarlas.</w:t>
      </w:r>
      <w:r w:rsidR="006D12BC">
        <w:rPr>
          <w:rFonts w:ascii="Arial" w:hAnsi="Arial" w:cs="Arial"/>
          <w:sz w:val="24"/>
          <w:szCs w:val="24"/>
        </w:rPr>
        <w:t xml:space="preserve"> </w:t>
      </w:r>
    </w:p>
    <w:p w:rsidR="004A73B3" w:rsidRDefault="004A73B3" w:rsidP="006D1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73B3">
        <w:rPr>
          <w:rFonts w:ascii="Arial" w:hAnsi="Arial" w:cs="Arial"/>
          <w:b/>
          <w:sz w:val="24"/>
          <w:szCs w:val="24"/>
        </w:rPr>
        <w:t>Acta de aprobación del Estatuto</w:t>
      </w:r>
      <w:r w:rsidRPr="004A73B3">
        <w:rPr>
          <w:rFonts w:ascii="Arial" w:hAnsi="Arial" w:cs="Arial"/>
          <w:sz w:val="24"/>
          <w:szCs w:val="24"/>
        </w:rPr>
        <w:t xml:space="preserve"> firmada por el Presidente y el Secretario de la asociación.</w:t>
      </w:r>
      <w:r w:rsidR="006D12BC">
        <w:rPr>
          <w:rFonts w:ascii="Arial" w:hAnsi="Arial" w:cs="Arial"/>
          <w:sz w:val="24"/>
          <w:szCs w:val="24"/>
        </w:rPr>
        <w:t xml:space="preserve"> </w:t>
      </w:r>
    </w:p>
    <w:p w:rsidR="004A73B3" w:rsidRDefault="004A73B3" w:rsidP="006D1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73B3">
        <w:rPr>
          <w:rFonts w:ascii="Arial" w:hAnsi="Arial" w:cs="Arial"/>
          <w:b/>
          <w:sz w:val="24"/>
          <w:szCs w:val="24"/>
        </w:rPr>
        <w:t>Lista de los miembros de la Junta Directiva</w:t>
      </w:r>
      <w:r w:rsidRPr="004A73B3">
        <w:rPr>
          <w:rFonts w:ascii="Arial" w:hAnsi="Arial" w:cs="Arial"/>
          <w:sz w:val="24"/>
          <w:szCs w:val="24"/>
        </w:rPr>
        <w:t>, los cuales podrán ser personas naturales o jurídicas, públicas o privadas, y no debe ser inferior a cinco (5), miembros</w:t>
      </w:r>
      <w:r>
        <w:rPr>
          <w:rFonts w:ascii="Arial" w:hAnsi="Arial" w:cs="Arial"/>
          <w:sz w:val="24"/>
          <w:szCs w:val="24"/>
        </w:rPr>
        <w:t>, con</w:t>
      </w:r>
      <w:r w:rsidRPr="004A73B3">
        <w:rPr>
          <w:rFonts w:ascii="Arial" w:hAnsi="Arial" w:cs="Arial"/>
          <w:sz w:val="24"/>
          <w:szCs w:val="24"/>
        </w:rPr>
        <w:t xml:space="preserve"> sus</w:t>
      </w:r>
      <w:r>
        <w:rPr>
          <w:rFonts w:ascii="Arial" w:hAnsi="Arial" w:cs="Arial"/>
          <w:sz w:val="24"/>
          <w:szCs w:val="24"/>
        </w:rPr>
        <w:t xml:space="preserve"> respectivos cargos y firmas. </w:t>
      </w:r>
    </w:p>
    <w:p w:rsidR="004A73B3" w:rsidRDefault="004A73B3" w:rsidP="006D1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73B3">
        <w:rPr>
          <w:rFonts w:ascii="Arial" w:hAnsi="Arial" w:cs="Arial"/>
          <w:b/>
          <w:sz w:val="24"/>
          <w:szCs w:val="24"/>
        </w:rPr>
        <w:t>Los miembros de la Junta Directiva deben ser panameños</w:t>
      </w:r>
      <w:r w:rsidRPr="004A73B3">
        <w:rPr>
          <w:rFonts w:ascii="Arial" w:hAnsi="Arial" w:cs="Arial"/>
          <w:sz w:val="24"/>
          <w:szCs w:val="24"/>
        </w:rPr>
        <w:t>, se exceptúan los funcionarios de las embajadas, el personal diplomático, organismos de Estados y toda entidad legalmente inscrita en el extranjero que desee inscribir una filial en la Repúblic</w:t>
      </w:r>
      <w:r>
        <w:rPr>
          <w:rFonts w:ascii="Arial" w:hAnsi="Arial" w:cs="Arial"/>
          <w:sz w:val="24"/>
          <w:szCs w:val="24"/>
        </w:rPr>
        <w:t>a de Panamá.</w:t>
      </w:r>
    </w:p>
    <w:p w:rsidR="004A73B3" w:rsidRDefault="004A73B3" w:rsidP="006D1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73B3">
        <w:rPr>
          <w:rFonts w:ascii="Arial" w:hAnsi="Arial" w:cs="Arial"/>
          <w:b/>
          <w:sz w:val="24"/>
          <w:szCs w:val="24"/>
        </w:rPr>
        <w:t>Copia de la cédula de identidad personal</w:t>
      </w:r>
      <w:r w:rsidRPr="004A73B3">
        <w:rPr>
          <w:rFonts w:ascii="Arial" w:hAnsi="Arial" w:cs="Arial"/>
          <w:sz w:val="24"/>
          <w:szCs w:val="24"/>
        </w:rPr>
        <w:t xml:space="preserve"> de los miembros de la Junta Directiva. En caso que sean extranjeros, adjuntar copia del pasaporte donde conste su calidad de extranjero, de personal diplomático o de embajada, documento en el cual conste ser miembro del organismo del Estado u otro documento de identificación personal.</w:t>
      </w:r>
      <w:r w:rsidR="006D12BC">
        <w:rPr>
          <w:rFonts w:ascii="Arial" w:hAnsi="Arial" w:cs="Arial"/>
          <w:sz w:val="24"/>
          <w:szCs w:val="24"/>
        </w:rPr>
        <w:t xml:space="preserve"> </w:t>
      </w:r>
    </w:p>
    <w:p w:rsidR="004A73B3" w:rsidRDefault="004A73B3" w:rsidP="006D1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73B3">
        <w:rPr>
          <w:rFonts w:ascii="Arial" w:hAnsi="Arial" w:cs="Arial"/>
          <w:b/>
          <w:sz w:val="24"/>
          <w:szCs w:val="24"/>
        </w:rPr>
        <w:t>El Estatuto</w:t>
      </w:r>
      <w:r w:rsidRPr="004A73B3">
        <w:rPr>
          <w:rFonts w:ascii="Arial" w:hAnsi="Arial" w:cs="Arial"/>
          <w:sz w:val="24"/>
          <w:szCs w:val="24"/>
        </w:rPr>
        <w:t>, el cual deberá estar debidamente firmado por el Presidente y el secretario de la asociación</w:t>
      </w:r>
      <w:r>
        <w:rPr>
          <w:rFonts w:ascii="Arial" w:hAnsi="Arial" w:cs="Arial"/>
          <w:sz w:val="24"/>
          <w:szCs w:val="24"/>
        </w:rPr>
        <w:t>.</w:t>
      </w:r>
    </w:p>
    <w:p w:rsidR="004A73B3" w:rsidRDefault="004A73B3" w:rsidP="006D1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73B3">
        <w:rPr>
          <w:rFonts w:ascii="Arial" w:hAnsi="Arial" w:cs="Arial"/>
          <w:b/>
          <w:sz w:val="24"/>
          <w:szCs w:val="24"/>
        </w:rPr>
        <w:t>Plan de trabajo</w:t>
      </w:r>
      <w:r w:rsidRPr="004A73B3">
        <w:rPr>
          <w:rFonts w:ascii="Arial" w:hAnsi="Arial" w:cs="Arial"/>
          <w:sz w:val="24"/>
          <w:szCs w:val="24"/>
        </w:rPr>
        <w:t xml:space="preserve"> a realizar durante los primeros cinco (5) años, el cual deberá detallarse por periodos anuales y deberá ser firmado por e</w:t>
      </w:r>
      <w:r>
        <w:rPr>
          <w:rFonts w:ascii="Arial" w:hAnsi="Arial" w:cs="Arial"/>
          <w:sz w:val="24"/>
          <w:szCs w:val="24"/>
        </w:rPr>
        <w:t xml:space="preserve">l Presidente y el Secretario. </w:t>
      </w:r>
    </w:p>
    <w:p w:rsidR="004A73B3" w:rsidRDefault="004A73B3" w:rsidP="006D1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73B3">
        <w:rPr>
          <w:rFonts w:ascii="Arial" w:hAnsi="Arial" w:cs="Arial"/>
          <w:b/>
          <w:sz w:val="24"/>
          <w:szCs w:val="24"/>
        </w:rPr>
        <w:t>Dos copia de toda la documentación</w:t>
      </w:r>
      <w:r w:rsidRPr="004A73B3">
        <w:rPr>
          <w:rFonts w:ascii="Arial" w:hAnsi="Arial" w:cs="Arial"/>
          <w:sz w:val="24"/>
          <w:szCs w:val="24"/>
        </w:rPr>
        <w:t>, a excepción del estatuto y del plan de trabajo que deberán traer 3 copias.</w:t>
      </w:r>
    </w:p>
    <w:p w:rsidR="004A73B3" w:rsidRDefault="004A73B3" w:rsidP="006D1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11A2A">
        <w:rPr>
          <w:rFonts w:ascii="Arial" w:hAnsi="Arial" w:cs="Arial"/>
          <w:b/>
          <w:sz w:val="24"/>
          <w:szCs w:val="24"/>
        </w:rPr>
        <w:t>Constancia de un Contador Público autorizado</w:t>
      </w:r>
      <w:r w:rsidRPr="004A73B3">
        <w:rPr>
          <w:rFonts w:ascii="Arial" w:hAnsi="Arial" w:cs="Arial"/>
          <w:sz w:val="24"/>
          <w:szCs w:val="24"/>
        </w:rPr>
        <w:t xml:space="preserve"> expedida ante </w:t>
      </w:r>
      <w:r w:rsidRPr="00C11A2A">
        <w:rPr>
          <w:rFonts w:ascii="Arial" w:hAnsi="Arial" w:cs="Arial"/>
          <w:b/>
          <w:sz w:val="24"/>
          <w:szCs w:val="24"/>
        </w:rPr>
        <w:t>Notario Público</w:t>
      </w:r>
      <w:r w:rsidRPr="004A73B3">
        <w:rPr>
          <w:rFonts w:ascii="Arial" w:hAnsi="Arial" w:cs="Arial"/>
          <w:sz w:val="24"/>
          <w:szCs w:val="24"/>
        </w:rPr>
        <w:t>, en lo que conste que cuenta con los libros de actas y libros de re</w:t>
      </w:r>
      <w:r w:rsidR="00C11A2A">
        <w:rPr>
          <w:rFonts w:ascii="Arial" w:hAnsi="Arial" w:cs="Arial"/>
          <w:sz w:val="24"/>
          <w:szCs w:val="24"/>
        </w:rPr>
        <w:t>gistros contables necesarios.</w:t>
      </w:r>
    </w:p>
    <w:p w:rsidR="00C11A2A" w:rsidRDefault="00C11A2A" w:rsidP="006D1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11A2A">
        <w:rPr>
          <w:rFonts w:ascii="Arial" w:hAnsi="Arial" w:cs="Arial"/>
          <w:sz w:val="24"/>
          <w:szCs w:val="24"/>
        </w:rPr>
        <w:lastRenderedPageBreak/>
        <w:t xml:space="preserve">Todos estos documentos en el orden señalado, deben ser prensados con un </w:t>
      </w:r>
      <w:r w:rsidRPr="00C11A2A">
        <w:rPr>
          <w:rFonts w:ascii="Arial" w:hAnsi="Arial" w:cs="Arial"/>
          <w:b/>
          <w:sz w:val="24"/>
          <w:szCs w:val="24"/>
        </w:rPr>
        <w:t>gancho</w:t>
      </w:r>
      <w:r w:rsidRPr="00C11A2A">
        <w:rPr>
          <w:rFonts w:ascii="Arial" w:hAnsi="Arial" w:cs="Arial"/>
          <w:sz w:val="24"/>
          <w:szCs w:val="24"/>
        </w:rPr>
        <w:t xml:space="preserve">, exactamente al </w:t>
      </w:r>
      <w:r w:rsidRPr="00C11A2A">
        <w:rPr>
          <w:rFonts w:ascii="Arial" w:hAnsi="Arial" w:cs="Arial"/>
          <w:b/>
          <w:sz w:val="24"/>
          <w:szCs w:val="24"/>
        </w:rPr>
        <w:t>costado izquierdo</w:t>
      </w:r>
      <w:r w:rsidRPr="00C11A2A">
        <w:rPr>
          <w:rFonts w:ascii="Arial" w:hAnsi="Arial" w:cs="Arial"/>
          <w:sz w:val="24"/>
          <w:szCs w:val="24"/>
        </w:rPr>
        <w:t xml:space="preserve"> de </w:t>
      </w:r>
      <w:r w:rsidRPr="00C11A2A">
        <w:rPr>
          <w:rFonts w:ascii="Arial" w:hAnsi="Arial" w:cs="Arial"/>
          <w:b/>
          <w:sz w:val="24"/>
          <w:szCs w:val="24"/>
        </w:rPr>
        <w:t>un cartapacio tamaño 8 1/2 X 14</w:t>
      </w:r>
      <w:r w:rsidRPr="00C11A2A">
        <w:rPr>
          <w:rFonts w:ascii="Arial" w:hAnsi="Arial" w:cs="Arial"/>
          <w:sz w:val="24"/>
          <w:szCs w:val="24"/>
        </w:rPr>
        <w:t xml:space="preserve">. En la pestaña </w:t>
      </w:r>
      <w:r w:rsidRPr="00C11A2A">
        <w:rPr>
          <w:rFonts w:ascii="Arial" w:hAnsi="Arial" w:cs="Arial"/>
          <w:b/>
          <w:sz w:val="24"/>
          <w:szCs w:val="24"/>
        </w:rPr>
        <w:t>superior derecha</w:t>
      </w:r>
      <w:r w:rsidRPr="00C11A2A">
        <w:rPr>
          <w:rFonts w:ascii="Arial" w:hAnsi="Arial" w:cs="Arial"/>
          <w:sz w:val="24"/>
          <w:szCs w:val="24"/>
        </w:rPr>
        <w:t xml:space="preserve">, colocar la </w:t>
      </w:r>
      <w:r w:rsidRPr="00C11A2A">
        <w:rPr>
          <w:rFonts w:ascii="Arial" w:hAnsi="Arial" w:cs="Arial"/>
          <w:b/>
          <w:sz w:val="24"/>
          <w:szCs w:val="24"/>
        </w:rPr>
        <w:t>etiqueta contentiva del trámite</w:t>
      </w:r>
      <w:r w:rsidRPr="00C11A2A">
        <w:rPr>
          <w:rFonts w:ascii="Arial" w:hAnsi="Arial" w:cs="Arial"/>
          <w:sz w:val="24"/>
          <w:szCs w:val="24"/>
        </w:rPr>
        <w:t xml:space="preserve"> y el nombre del solicitante, a </w:t>
      </w:r>
      <w:r>
        <w:rPr>
          <w:rFonts w:ascii="Arial" w:hAnsi="Arial" w:cs="Arial"/>
          <w:b/>
          <w:sz w:val="24"/>
          <w:szCs w:val="24"/>
        </w:rPr>
        <w:t>máquina o a computadora.</w:t>
      </w:r>
    </w:p>
    <w:p w:rsidR="00C11A2A" w:rsidRPr="00C11A2A" w:rsidRDefault="00C11A2A" w:rsidP="006D12B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11A2A" w:rsidRDefault="00C11A2A" w:rsidP="006D1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11A2A">
        <w:rPr>
          <w:rFonts w:ascii="Arial" w:hAnsi="Arial" w:cs="Arial"/>
          <w:sz w:val="24"/>
          <w:szCs w:val="24"/>
        </w:rPr>
        <w:t xml:space="preserve">Una vez presentada la documentación y realizadas las consultas a las entidades correspondientes, </w:t>
      </w:r>
      <w:r w:rsidRPr="00C11A2A">
        <w:rPr>
          <w:rFonts w:ascii="Arial" w:hAnsi="Arial" w:cs="Arial"/>
          <w:b/>
          <w:sz w:val="24"/>
          <w:szCs w:val="24"/>
        </w:rPr>
        <w:t>el Ministerio de Gobierno y Justicia hará las observaciones</w:t>
      </w:r>
      <w:r w:rsidRPr="00C11A2A">
        <w:rPr>
          <w:rFonts w:ascii="Arial" w:hAnsi="Arial" w:cs="Arial"/>
          <w:sz w:val="24"/>
          <w:szCs w:val="24"/>
        </w:rPr>
        <w:t xml:space="preserve"> que correspondan al abogado y en su defecto, mediante notificación por edicto fijado en Asesoría Legal de Ministerio de Gobierno y Justicia, conforme a la Ley 38 de 2000</w:t>
      </w:r>
      <w:r>
        <w:rPr>
          <w:rFonts w:ascii="Arial" w:hAnsi="Arial" w:cs="Arial"/>
          <w:sz w:val="24"/>
          <w:szCs w:val="24"/>
        </w:rPr>
        <w:t>.</w:t>
      </w:r>
    </w:p>
    <w:p w:rsidR="00C11A2A" w:rsidRPr="00C11A2A" w:rsidRDefault="00C11A2A" w:rsidP="006D12B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11A2A" w:rsidRDefault="00C11A2A" w:rsidP="006D1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11A2A">
        <w:rPr>
          <w:rFonts w:ascii="Arial" w:hAnsi="Arial" w:cs="Arial"/>
          <w:sz w:val="24"/>
          <w:szCs w:val="24"/>
        </w:rPr>
        <w:t>Traer B/. 4.00 en timbres fiscales al momento de la notificación del resuelto que aprueba los estatutos de la asociación.</w:t>
      </w:r>
    </w:p>
    <w:p w:rsidR="00C11A2A" w:rsidRPr="00C11A2A" w:rsidRDefault="00C11A2A" w:rsidP="006D12B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11A2A" w:rsidRPr="00C11A2A" w:rsidRDefault="00C11A2A" w:rsidP="006D12BC">
      <w:pPr>
        <w:jc w:val="both"/>
        <w:rPr>
          <w:rFonts w:ascii="Arial" w:hAnsi="Arial" w:cs="Arial"/>
          <w:b/>
          <w:sz w:val="24"/>
          <w:szCs w:val="24"/>
        </w:rPr>
      </w:pPr>
      <w:r w:rsidRPr="00C11A2A">
        <w:rPr>
          <w:rFonts w:ascii="Arial" w:hAnsi="Arial" w:cs="Arial"/>
          <w:b/>
          <w:sz w:val="24"/>
          <w:szCs w:val="24"/>
        </w:rPr>
        <w:t>El estatuto deberá contener lo siguiente:</w:t>
      </w:r>
      <w:r w:rsidR="006D12BC">
        <w:rPr>
          <w:rFonts w:ascii="Arial" w:hAnsi="Arial" w:cs="Arial"/>
          <w:b/>
          <w:sz w:val="24"/>
          <w:szCs w:val="24"/>
        </w:rPr>
        <w:t xml:space="preserve"> </w:t>
      </w:r>
    </w:p>
    <w:p w:rsidR="00C11A2A" w:rsidRPr="006D12BC" w:rsidRDefault="00C11A2A" w:rsidP="006D12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D12BC">
        <w:rPr>
          <w:rFonts w:ascii="Arial" w:hAnsi="Arial" w:cs="Arial"/>
          <w:sz w:val="24"/>
          <w:szCs w:val="24"/>
        </w:rPr>
        <w:t>El nombre de la entidad, escrito en idioma español o con una respectiva traducción al español mediante interprete público autorizado. El nombre de la entidad no podrá anunciarse de tal forma, que pueda incluir a confusión sobre la naturaleza y objetivos de la misma.</w:t>
      </w:r>
    </w:p>
    <w:p w:rsidR="00C11A2A" w:rsidRPr="006D12BC" w:rsidRDefault="00C11A2A" w:rsidP="006D12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D12BC">
        <w:rPr>
          <w:rFonts w:ascii="Arial" w:hAnsi="Arial" w:cs="Arial"/>
          <w:sz w:val="24"/>
          <w:szCs w:val="24"/>
        </w:rPr>
        <w:t>Especificación exacta del domicilio de la entidad. El domicilio siempre deberá estar dentro del territorio de la República de Panamá. Debe especificar provincia, distrito, corregimiento, calle o avenida, casa o apartamento y número telefónico donde se pueda localizar</w:t>
      </w:r>
      <w:r w:rsidR="006D12BC">
        <w:rPr>
          <w:rFonts w:ascii="Arial" w:hAnsi="Arial" w:cs="Arial"/>
          <w:sz w:val="24"/>
          <w:szCs w:val="24"/>
        </w:rPr>
        <w:t>.</w:t>
      </w:r>
    </w:p>
    <w:p w:rsidR="00C11A2A" w:rsidRPr="006D12BC" w:rsidRDefault="00C11A2A" w:rsidP="006D12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D12BC">
        <w:rPr>
          <w:rFonts w:ascii="Arial" w:hAnsi="Arial" w:cs="Arial"/>
          <w:sz w:val="24"/>
          <w:szCs w:val="24"/>
        </w:rPr>
        <w:t>Área Geográfica donde va operar</w:t>
      </w:r>
      <w:r w:rsidR="006D12BC">
        <w:rPr>
          <w:rFonts w:ascii="Arial" w:hAnsi="Arial" w:cs="Arial"/>
          <w:sz w:val="24"/>
          <w:szCs w:val="24"/>
        </w:rPr>
        <w:t>.</w:t>
      </w:r>
    </w:p>
    <w:p w:rsidR="00C11A2A" w:rsidRPr="006D12BC" w:rsidRDefault="00C11A2A" w:rsidP="006D12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D12BC">
        <w:rPr>
          <w:rFonts w:ascii="Arial" w:hAnsi="Arial" w:cs="Arial"/>
          <w:sz w:val="24"/>
          <w:szCs w:val="24"/>
        </w:rPr>
        <w:t>Presentar en forma detallada sus objetivos y fines específicos, actividades principales a desarrollar y los medios para alcanzarlos, explicando si sus fines son benéficos, gremiales o de otra naturaleza. Los objetivos de la entidad no podrán ser contarios al ordenamiento legal, a la moral y a las buenas costumbres</w:t>
      </w:r>
      <w:r w:rsidR="006D12BC">
        <w:rPr>
          <w:rFonts w:ascii="Arial" w:hAnsi="Arial" w:cs="Arial"/>
          <w:sz w:val="24"/>
          <w:szCs w:val="24"/>
        </w:rPr>
        <w:t>.</w:t>
      </w:r>
    </w:p>
    <w:p w:rsidR="00C11A2A" w:rsidRPr="006D12BC" w:rsidRDefault="00C11A2A" w:rsidP="006D12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D12BC">
        <w:rPr>
          <w:rFonts w:ascii="Arial" w:hAnsi="Arial" w:cs="Arial"/>
          <w:sz w:val="24"/>
          <w:szCs w:val="24"/>
        </w:rPr>
        <w:t>Establecer cómo estará constituido el patrimonio de la entidad, las actividades que va a desarrollar, entendiendo que éstas deberán ceñirse solamente a las actividades que fueron aprobadas en el estatuto</w:t>
      </w:r>
      <w:r w:rsidR="006D12BC">
        <w:rPr>
          <w:rFonts w:ascii="Arial" w:hAnsi="Arial" w:cs="Arial"/>
          <w:sz w:val="24"/>
          <w:szCs w:val="24"/>
        </w:rPr>
        <w:t>.</w:t>
      </w:r>
      <w:r w:rsidR="006D12BC" w:rsidRPr="006D12BC">
        <w:rPr>
          <w:rFonts w:ascii="Arial" w:hAnsi="Arial" w:cs="Arial"/>
          <w:sz w:val="24"/>
          <w:szCs w:val="24"/>
        </w:rPr>
        <w:t xml:space="preserve"> </w:t>
      </w:r>
    </w:p>
    <w:p w:rsidR="00C11A2A" w:rsidRPr="006D12BC" w:rsidRDefault="00C11A2A" w:rsidP="006D12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D12BC">
        <w:rPr>
          <w:rFonts w:ascii="Arial" w:hAnsi="Arial" w:cs="Arial"/>
          <w:sz w:val="24"/>
          <w:szCs w:val="24"/>
        </w:rPr>
        <w:t>Órgano que fijará las cuotas de ingreso periódico, si las hubiere</w:t>
      </w:r>
      <w:r w:rsidR="006D12BC">
        <w:rPr>
          <w:rFonts w:ascii="Arial" w:hAnsi="Arial" w:cs="Arial"/>
          <w:sz w:val="24"/>
          <w:szCs w:val="24"/>
        </w:rPr>
        <w:t>.</w:t>
      </w:r>
      <w:r w:rsidR="006D12BC" w:rsidRPr="006D12BC">
        <w:rPr>
          <w:rFonts w:ascii="Arial" w:hAnsi="Arial" w:cs="Arial"/>
          <w:sz w:val="24"/>
          <w:szCs w:val="24"/>
        </w:rPr>
        <w:t xml:space="preserve"> </w:t>
      </w:r>
    </w:p>
    <w:p w:rsidR="00C11A2A" w:rsidRPr="006D12BC" w:rsidRDefault="00C11A2A" w:rsidP="006D12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D12BC">
        <w:rPr>
          <w:rFonts w:ascii="Arial" w:hAnsi="Arial" w:cs="Arial"/>
          <w:sz w:val="24"/>
          <w:szCs w:val="24"/>
        </w:rPr>
        <w:t>Modalidad de afiliación y desafiliación de los asociados</w:t>
      </w:r>
      <w:r w:rsidR="006D12BC">
        <w:rPr>
          <w:rFonts w:ascii="Arial" w:hAnsi="Arial" w:cs="Arial"/>
          <w:sz w:val="24"/>
          <w:szCs w:val="24"/>
        </w:rPr>
        <w:t>.</w:t>
      </w:r>
    </w:p>
    <w:p w:rsidR="00C11A2A" w:rsidRPr="006D12BC" w:rsidRDefault="00C11A2A" w:rsidP="006D12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D12BC">
        <w:rPr>
          <w:rFonts w:ascii="Arial" w:hAnsi="Arial" w:cs="Arial"/>
          <w:sz w:val="24"/>
          <w:szCs w:val="24"/>
        </w:rPr>
        <w:lastRenderedPageBreak/>
        <w:t>Deberes y derechos de cada asociado</w:t>
      </w:r>
      <w:r w:rsidR="006D12BC">
        <w:rPr>
          <w:rFonts w:ascii="Arial" w:hAnsi="Arial" w:cs="Arial"/>
          <w:sz w:val="24"/>
          <w:szCs w:val="24"/>
        </w:rPr>
        <w:t>.</w:t>
      </w:r>
      <w:r w:rsidR="006D12BC" w:rsidRPr="006D12BC">
        <w:rPr>
          <w:rFonts w:ascii="Arial" w:hAnsi="Arial" w:cs="Arial"/>
          <w:sz w:val="24"/>
          <w:szCs w:val="24"/>
        </w:rPr>
        <w:t xml:space="preserve"> </w:t>
      </w:r>
    </w:p>
    <w:p w:rsidR="00C11A2A" w:rsidRPr="006D12BC" w:rsidRDefault="00C11A2A" w:rsidP="006D12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D12BC">
        <w:rPr>
          <w:rFonts w:ascii="Arial" w:hAnsi="Arial" w:cs="Arial"/>
          <w:sz w:val="24"/>
          <w:szCs w:val="24"/>
        </w:rPr>
        <w:t>Órganos de gobierno de la asociación, procedimiento para su elección, convocatoria para complementarlos, modo de complementarlos, modo de tomar las decisiones, de realizar sus publicaciones y de su actuación interna (Asamblea General y Junta Directiva)</w:t>
      </w:r>
      <w:r w:rsidR="006D12BC">
        <w:rPr>
          <w:rFonts w:ascii="Arial" w:hAnsi="Arial" w:cs="Arial"/>
          <w:sz w:val="24"/>
          <w:szCs w:val="24"/>
        </w:rPr>
        <w:t>.</w:t>
      </w:r>
      <w:r w:rsidR="006D12BC" w:rsidRPr="006D12BC">
        <w:rPr>
          <w:rFonts w:ascii="Arial" w:hAnsi="Arial" w:cs="Arial"/>
          <w:sz w:val="24"/>
          <w:szCs w:val="24"/>
        </w:rPr>
        <w:t xml:space="preserve"> </w:t>
      </w:r>
    </w:p>
    <w:p w:rsidR="00C11A2A" w:rsidRPr="006D12BC" w:rsidRDefault="00C11A2A" w:rsidP="006D12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D12BC">
        <w:rPr>
          <w:rFonts w:ascii="Arial" w:hAnsi="Arial" w:cs="Arial"/>
          <w:sz w:val="24"/>
          <w:szCs w:val="24"/>
        </w:rPr>
        <w:t>Órgano o asociado que tiene la representación legal de la asociación</w:t>
      </w:r>
      <w:r w:rsidR="006D12BC" w:rsidRPr="006D12BC">
        <w:rPr>
          <w:rFonts w:ascii="Arial" w:hAnsi="Arial" w:cs="Arial"/>
          <w:sz w:val="24"/>
          <w:szCs w:val="24"/>
        </w:rPr>
        <w:t xml:space="preserve"> </w:t>
      </w:r>
    </w:p>
    <w:p w:rsidR="00C11A2A" w:rsidRPr="006D12BC" w:rsidRDefault="00C11A2A" w:rsidP="006D12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D12BC">
        <w:rPr>
          <w:rFonts w:ascii="Arial" w:hAnsi="Arial" w:cs="Arial"/>
          <w:sz w:val="24"/>
          <w:szCs w:val="24"/>
        </w:rPr>
        <w:t>Forma de realizar la convocatoria de cada órgano y cómo se constituye quórum</w:t>
      </w:r>
      <w:r w:rsidR="006D12BC">
        <w:rPr>
          <w:rFonts w:ascii="Arial" w:hAnsi="Arial" w:cs="Arial"/>
          <w:sz w:val="24"/>
          <w:szCs w:val="24"/>
        </w:rPr>
        <w:t>.</w:t>
      </w:r>
      <w:r w:rsidRPr="006D12BC">
        <w:rPr>
          <w:rFonts w:ascii="Arial" w:hAnsi="Arial" w:cs="Arial"/>
          <w:sz w:val="24"/>
          <w:szCs w:val="24"/>
        </w:rPr>
        <w:t xml:space="preserve"> </w:t>
      </w:r>
    </w:p>
    <w:p w:rsidR="00C11A2A" w:rsidRPr="006D12BC" w:rsidRDefault="00C11A2A" w:rsidP="006D12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D12BC">
        <w:rPr>
          <w:rFonts w:ascii="Arial" w:hAnsi="Arial" w:cs="Arial"/>
          <w:sz w:val="24"/>
          <w:szCs w:val="24"/>
        </w:rPr>
        <w:t>Procedimiento para reformar el estatuto</w:t>
      </w:r>
      <w:r w:rsidR="006D12BC">
        <w:rPr>
          <w:rFonts w:ascii="Arial" w:hAnsi="Arial" w:cs="Arial"/>
          <w:sz w:val="24"/>
          <w:szCs w:val="24"/>
        </w:rPr>
        <w:t>.</w:t>
      </w:r>
      <w:r w:rsidR="006D12BC" w:rsidRPr="006D12BC">
        <w:rPr>
          <w:rFonts w:ascii="Arial" w:hAnsi="Arial" w:cs="Arial"/>
          <w:sz w:val="24"/>
          <w:szCs w:val="24"/>
        </w:rPr>
        <w:t xml:space="preserve"> </w:t>
      </w:r>
    </w:p>
    <w:p w:rsidR="00C11A2A" w:rsidRPr="006D12BC" w:rsidRDefault="00C11A2A" w:rsidP="006D12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D12BC">
        <w:rPr>
          <w:rFonts w:ascii="Arial" w:hAnsi="Arial" w:cs="Arial"/>
          <w:sz w:val="24"/>
          <w:szCs w:val="24"/>
        </w:rPr>
        <w:t>Forma de llevar los registros contables de la entidad, especificando como se registrarán los fondos que genere y transfieran</w:t>
      </w:r>
      <w:r w:rsidR="006D12BC">
        <w:rPr>
          <w:rFonts w:ascii="Arial" w:hAnsi="Arial" w:cs="Arial"/>
          <w:sz w:val="24"/>
          <w:szCs w:val="24"/>
        </w:rPr>
        <w:t>.</w:t>
      </w:r>
    </w:p>
    <w:p w:rsidR="00C11A2A" w:rsidRPr="006D12BC" w:rsidRDefault="00C11A2A" w:rsidP="006D12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D12BC">
        <w:rPr>
          <w:rFonts w:ascii="Arial" w:hAnsi="Arial" w:cs="Arial"/>
          <w:sz w:val="24"/>
          <w:szCs w:val="24"/>
        </w:rPr>
        <w:t>Procedimiento de disolución y liquidación</w:t>
      </w:r>
      <w:r w:rsidR="006D12BC">
        <w:rPr>
          <w:rFonts w:ascii="Arial" w:hAnsi="Arial" w:cs="Arial"/>
          <w:sz w:val="24"/>
          <w:szCs w:val="24"/>
        </w:rPr>
        <w:t>.</w:t>
      </w:r>
      <w:r w:rsidR="006D12BC" w:rsidRPr="006D12BC">
        <w:rPr>
          <w:rFonts w:ascii="Arial" w:hAnsi="Arial" w:cs="Arial"/>
          <w:sz w:val="24"/>
          <w:szCs w:val="24"/>
        </w:rPr>
        <w:t xml:space="preserve"> </w:t>
      </w:r>
    </w:p>
    <w:p w:rsidR="00C11A2A" w:rsidRPr="006D12BC" w:rsidRDefault="00C11A2A" w:rsidP="006D12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D12BC">
        <w:rPr>
          <w:rFonts w:ascii="Arial" w:hAnsi="Arial" w:cs="Arial"/>
          <w:sz w:val="24"/>
          <w:szCs w:val="24"/>
        </w:rPr>
        <w:t>Destino de los bienes una vez disuelta</w:t>
      </w:r>
      <w:r w:rsidR="006D12B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6D12BC" w:rsidRPr="006D12BC">
        <w:rPr>
          <w:rFonts w:ascii="Arial" w:hAnsi="Arial" w:cs="Arial"/>
          <w:sz w:val="24"/>
          <w:szCs w:val="24"/>
        </w:rPr>
        <w:t xml:space="preserve"> </w:t>
      </w:r>
    </w:p>
    <w:p w:rsidR="00C11A2A" w:rsidRPr="006D12BC" w:rsidRDefault="00C11A2A" w:rsidP="006D12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D12BC">
        <w:rPr>
          <w:rFonts w:ascii="Arial" w:hAnsi="Arial" w:cs="Arial"/>
          <w:sz w:val="24"/>
          <w:szCs w:val="24"/>
        </w:rPr>
        <w:t>En caso de tener facultad para constituir</w:t>
      </w:r>
      <w:r w:rsidR="003155AE" w:rsidRPr="006D12BC">
        <w:rPr>
          <w:rFonts w:ascii="Arial" w:hAnsi="Arial" w:cs="Arial"/>
          <w:sz w:val="24"/>
          <w:szCs w:val="24"/>
        </w:rPr>
        <w:t xml:space="preserve"> capítulos, modo de crearlos.</w:t>
      </w:r>
    </w:p>
    <w:p w:rsidR="003155AE" w:rsidRPr="00093E69" w:rsidRDefault="003155AE" w:rsidP="006D12BC">
      <w:pPr>
        <w:jc w:val="both"/>
        <w:rPr>
          <w:rFonts w:ascii="Arial" w:hAnsi="Arial" w:cs="Arial"/>
          <w:b/>
          <w:sz w:val="24"/>
          <w:szCs w:val="24"/>
        </w:rPr>
      </w:pPr>
      <w:r w:rsidRPr="00093E69">
        <w:rPr>
          <w:rFonts w:ascii="Arial" w:hAnsi="Arial" w:cs="Arial"/>
          <w:b/>
          <w:sz w:val="24"/>
          <w:szCs w:val="24"/>
        </w:rPr>
        <w:t xml:space="preserve">Observaciones: </w:t>
      </w:r>
    </w:p>
    <w:p w:rsidR="003155AE" w:rsidRDefault="003155AE" w:rsidP="006D1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Original y dos copias de toda la documentación. </w:t>
      </w:r>
    </w:p>
    <w:p w:rsidR="00F727EF" w:rsidRDefault="00F727EF" w:rsidP="006D12BC">
      <w:pPr>
        <w:jc w:val="both"/>
        <w:rPr>
          <w:rFonts w:ascii="Arial" w:hAnsi="Arial" w:cs="Arial"/>
          <w:sz w:val="24"/>
          <w:szCs w:val="24"/>
        </w:rPr>
      </w:pPr>
    </w:p>
    <w:p w:rsidR="00F727EF" w:rsidRDefault="00F727EF" w:rsidP="006D12BC">
      <w:pPr>
        <w:jc w:val="both"/>
        <w:rPr>
          <w:rFonts w:ascii="Arial" w:hAnsi="Arial" w:cs="Arial"/>
          <w:sz w:val="24"/>
          <w:szCs w:val="24"/>
        </w:rPr>
      </w:pPr>
    </w:p>
    <w:p w:rsidR="00F727EF" w:rsidRDefault="00F727EF" w:rsidP="006D12BC">
      <w:pPr>
        <w:jc w:val="both"/>
        <w:rPr>
          <w:rFonts w:ascii="Arial" w:hAnsi="Arial" w:cs="Arial"/>
          <w:sz w:val="24"/>
          <w:szCs w:val="24"/>
        </w:rPr>
      </w:pPr>
    </w:p>
    <w:p w:rsidR="00F727EF" w:rsidRDefault="00F727EF" w:rsidP="006D12BC">
      <w:pPr>
        <w:jc w:val="both"/>
        <w:rPr>
          <w:rFonts w:ascii="Arial" w:hAnsi="Arial" w:cs="Arial"/>
          <w:sz w:val="24"/>
          <w:szCs w:val="24"/>
        </w:rPr>
      </w:pPr>
    </w:p>
    <w:p w:rsidR="00F727EF" w:rsidRDefault="00F727EF" w:rsidP="006D12BC">
      <w:pPr>
        <w:jc w:val="both"/>
        <w:rPr>
          <w:rFonts w:ascii="Arial" w:hAnsi="Arial" w:cs="Arial"/>
          <w:sz w:val="24"/>
          <w:szCs w:val="24"/>
        </w:rPr>
      </w:pPr>
    </w:p>
    <w:p w:rsidR="0051652A" w:rsidRPr="00166E55" w:rsidRDefault="0051652A" w:rsidP="006D12BC">
      <w:pPr>
        <w:jc w:val="both"/>
        <w:rPr>
          <w:rFonts w:ascii="Arial" w:hAnsi="Arial" w:cs="Arial"/>
          <w:sz w:val="24"/>
          <w:szCs w:val="24"/>
        </w:rPr>
      </w:pPr>
    </w:p>
    <w:sectPr w:rsidR="0051652A" w:rsidRPr="00166E5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55" w:rsidRDefault="00FD7455" w:rsidP="00A23117">
      <w:pPr>
        <w:spacing w:after="0" w:line="240" w:lineRule="auto"/>
      </w:pPr>
      <w:r>
        <w:separator/>
      </w:r>
    </w:p>
  </w:endnote>
  <w:endnote w:type="continuationSeparator" w:id="0">
    <w:p w:rsidR="00FD7455" w:rsidRDefault="00FD7455" w:rsidP="00A2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55" w:rsidRDefault="00FD7455" w:rsidP="00A23117">
      <w:pPr>
        <w:spacing w:after="0" w:line="240" w:lineRule="auto"/>
      </w:pPr>
      <w:r>
        <w:separator/>
      </w:r>
    </w:p>
  </w:footnote>
  <w:footnote w:type="continuationSeparator" w:id="0">
    <w:p w:rsidR="00FD7455" w:rsidRDefault="00FD7455" w:rsidP="00A2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BC" w:rsidRDefault="006D12BC" w:rsidP="006D12BC">
    <w:pPr>
      <w:pStyle w:val="Encabezado"/>
      <w:jc w:val="right"/>
    </w:pPr>
    <w:r>
      <w:rPr>
        <w:noProof/>
        <w:color w:val="0000FF"/>
        <w:lang w:val="es-MX" w:eastAsia="es-MX"/>
      </w:rPr>
      <w:drawing>
        <wp:inline distT="0" distB="0" distL="0" distR="0" wp14:anchorId="682A4F57" wp14:editId="3A32AF9F">
          <wp:extent cx="1371125" cy="993228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RHD++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271" cy="993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2BC" w:rsidRDefault="006D12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7F73"/>
    <w:multiLevelType w:val="hybridMultilevel"/>
    <w:tmpl w:val="5DE6B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56AF0"/>
    <w:multiLevelType w:val="hybridMultilevel"/>
    <w:tmpl w:val="93E2E3D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23A5"/>
    <w:multiLevelType w:val="hybridMultilevel"/>
    <w:tmpl w:val="3776024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C1282"/>
    <w:multiLevelType w:val="hybridMultilevel"/>
    <w:tmpl w:val="27F2F9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6710A"/>
    <w:multiLevelType w:val="hybridMultilevel"/>
    <w:tmpl w:val="779ADD6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21398"/>
    <w:multiLevelType w:val="hybridMultilevel"/>
    <w:tmpl w:val="AA5AF21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34E01"/>
    <w:multiLevelType w:val="hybridMultilevel"/>
    <w:tmpl w:val="9C88B27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12015"/>
    <w:multiLevelType w:val="hybridMultilevel"/>
    <w:tmpl w:val="2E7829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93B36"/>
    <w:multiLevelType w:val="hybridMultilevel"/>
    <w:tmpl w:val="4106F9A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8252F"/>
    <w:multiLevelType w:val="hybridMultilevel"/>
    <w:tmpl w:val="5A76BBB2"/>
    <w:lvl w:ilvl="0" w:tplc="0C7AEB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460E8"/>
    <w:multiLevelType w:val="hybridMultilevel"/>
    <w:tmpl w:val="F4B8F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8"/>
    <w:rsid w:val="00031F27"/>
    <w:rsid w:val="00065654"/>
    <w:rsid w:val="00066C73"/>
    <w:rsid w:val="00093E69"/>
    <w:rsid w:val="000A16D0"/>
    <w:rsid w:val="000C6617"/>
    <w:rsid w:val="000D4B8C"/>
    <w:rsid w:val="00166E55"/>
    <w:rsid w:val="00195E53"/>
    <w:rsid w:val="001A6D41"/>
    <w:rsid w:val="00292C64"/>
    <w:rsid w:val="0029344C"/>
    <w:rsid w:val="002E0D19"/>
    <w:rsid w:val="003155AE"/>
    <w:rsid w:val="00355B94"/>
    <w:rsid w:val="00386EC8"/>
    <w:rsid w:val="003E7780"/>
    <w:rsid w:val="00441EE1"/>
    <w:rsid w:val="004A73B3"/>
    <w:rsid w:val="004A7CF9"/>
    <w:rsid w:val="00506601"/>
    <w:rsid w:val="0051652A"/>
    <w:rsid w:val="005D4678"/>
    <w:rsid w:val="006D12BC"/>
    <w:rsid w:val="006D57E5"/>
    <w:rsid w:val="00702A8A"/>
    <w:rsid w:val="008479CA"/>
    <w:rsid w:val="008B5CD1"/>
    <w:rsid w:val="008E684C"/>
    <w:rsid w:val="00944DCD"/>
    <w:rsid w:val="00981A74"/>
    <w:rsid w:val="00A23117"/>
    <w:rsid w:val="00A66889"/>
    <w:rsid w:val="00A96D63"/>
    <w:rsid w:val="00B159BE"/>
    <w:rsid w:val="00B331C0"/>
    <w:rsid w:val="00B941E8"/>
    <w:rsid w:val="00BB41BD"/>
    <w:rsid w:val="00BB6A9C"/>
    <w:rsid w:val="00C11A2A"/>
    <w:rsid w:val="00C2404C"/>
    <w:rsid w:val="00CB7BBB"/>
    <w:rsid w:val="00CC50F1"/>
    <w:rsid w:val="00D12AD0"/>
    <w:rsid w:val="00DA7E44"/>
    <w:rsid w:val="00ED68B4"/>
    <w:rsid w:val="00F0283D"/>
    <w:rsid w:val="00F702C7"/>
    <w:rsid w:val="00F727EF"/>
    <w:rsid w:val="00FD7455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E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52A"/>
    <w:rPr>
      <w:rFonts w:ascii="Tahoma" w:hAnsi="Tahoma" w:cs="Tahoma"/>
      <w:sz w:val="16"/>
      <w:szCs w:val="16"/>
    </w:rPr>
  </w:style>
  <w:style w:type="character" w:customStyle="1" w:styleId="obsnota1">
    <w:name w:val="obsnota1"/>
    <w:basedOn w:val="Fuentedeprrafopredeter"/>
    <w:rsid w:val="00F702C7"/>
    <w:rPr>
      <w:color w:val="909090"/>
    </w:rPr>
  </w:style>
  <w:style w:type="paragraph" w:styleId="Encabezado">
    <w:name w:val="header"/>
    <w:basedOn w:val="Normal"/>
    <w:link w:val="Encabezado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117"/>
  </w:style>
  <w:style w:type="paragraph" w:styleId="Piedepgina">
    <w:name w:val="footer"/>
    <w:basedOn w:val="Normal"/>
    <w:link w:val="Piedepgina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117"/>
  </w:style>
  <w:style w:type="character" w:styleId="Hipervnculo">
    <w:name w:val="Hyperlink"/>
    <w:basedOn w:val="Fuentedeprrafopredeter"/>
    <w:uiPriority w:val="99"/>
    <w:unhideWhenUsed/>
    <w:rsid w:val="00A96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E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52A"/>
    <w:rPr>
      <w:rFonts w:ascii="Tahoma" w:hAnsi="Tahoma" w:cs="Tahoma"/>
      <w:sz w:val="16"/>
      <w:szCs w:val="16"/>
    </w:rPr>
  </w:style>
  <w:style w:type="character" w:customStyle="1" w:styleId="obsnota1">
    <w:name w:val="obsnota1"/>
    <w:basedOn w:val="Fuentedeprrafopredeter"/>
    <w:rsid w:val="00F702C7"/>
    <w:rPr>
      <w:color w:val="909090"/>
    </w:rPr>
  </w:style>
  <w:style w:type="paragraph" w:styleId="Encabezado">
    <w:name w:val="header"/>
    <w:basedOn w:val="Normal"/>
    <w:link w:val="Encabezado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117"/>
  </w:style>
  <w:style w:type="paragraph" w:styleId="Piedepgina">
    <w:name w:val="footer"/>
    <w:basedOn w:val="Normal"/>
    <w:link w:val="Piedepgina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117"/>
  </w:style>
  <w:style w:type="character" w:styleId="Hipervnculo">
    <w:name w:val="Hyperlink"/>
    <w:basedOn w:val="Fuentedeprrafopredeter"/>
    <w:uiPriority w:val="99"/>
    <w:unhideWhenUsed/>
    <w:rsid w:val="00A96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2012-02-16T15:01:00Z</dcterms:created>
  <dcterms:modified xsi:type="dcterms:W3CDTF">2012-02-16T15:07:00Z</dcterms:modified>
</cp:coreProperties>
</file>